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8441E3">
        <w:rPr>
          <w:rFonts w:ascii="Times New Roman" w:eastAsia="Times New Roman" w:hAnsi="Times New Roman"/>
          <w:sz w:val="24"/>
          <w:szCs w:val="24"/>
          <w:lang w:val="hr-HR"/>
        </w:rPr>
        <w:t>01-01-03-54/24</w:t>
      </w:r>
      <w:r w:rsidR="008441E3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8441E3">
        <w:rPr>
          <w:rFonts w:ascii="Times New Roman" w:hAnsi="Times New Roman"/>
          <w:sz w:val="24"/>
          <w:szCs w:val="24"/>
        </w:rPr>
        <w:t>dana 16.03.2024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15D51" w:rsidRPr="008441E3" w:rsidRDefault="008441E3" w:rsidP="008441E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8441E3">
        <w:rPr>
          <w:rFonts w:ascii="Times New Roman" w:hAnsi="Times New Roman"/>
          <w:b/>
          <w:sz w:val="24"/>
          <w:szCs w:val="24"/>
          <w:u w:val="single"/>
          <w:lang w:val="bs-Latn-BA"/>
        </w:rPr>
        <w:t>za re</w:t>
      </w:r>
      <w:r w:rsidRPr="008441E3">
        <w:rPr>
          <w:rFonts w:ascii="Times New Roman" w:hAnsi="Times New Roman"/>
          <w:b/>
          <w:sz w:val="24"/>
          <w:szCs w:val="24"/>
          <w:u w:val="single"/>
          <w:lang w:val="bs-Latn-BA"/>
        </w:rPr>
        <w:t>/izbor/napredovanje nastavnika u naučnonastavna zvanja sa zasnivanjem radnog odnosa i bez zasnivanja radnog odnosa</w:t>
      </w: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FF5693">
        <w:rPr>
          <w:rFonts w:ascii="Times New Roman" w:eastAsia="Times New Roman" w:hAnsi="Times New Roman" w:cs="Times New Roman"/>
          <w:b/>
          <w:sz w:val="24"/>
          <w:szCs w:val="24"/>
        </w:rPr>
        <w:t>POLITENIČKIH NAUKA TRAVNIK U TRAVNIKU</w:t>
      </w:r>
    </w:p>
    <w:p w:rsidR="00C34383" w:rsidRPr="00893874" w:rsidRDefault="008441E3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u naučnonastavno zvanje Vanredni(reizbor)/Redovni(izbor) profesor </w:t>
      </w:r>
      <w:r w:rsidR="00315D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(sa 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</w:t>
      </w:r>
      <w:r w:rsidR="00315D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="00C343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8441E3" w:rsidRDefault="008441E3" w:rsidP="00844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 w:cs="Times New Roman"/>
          <w:bCs/>
          <w:i/>
          <w:sz w:val="24"/>
          <w:szCs w:val="24"/>
        </w:rPr>
        <w:t>Uže naučne oblasti:</w:t>
      </w:r>
      <w:r w:rsidRPr="0084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„Mašinske konstrukcije“, „Proizvodne tehnologije“, i „Proizvodni sistemi“</w:t>
      </w:r>
    </w:p>
    <w:p w:rsidR="008441E3" w:rsidRPr="008441E3" w:rsidRDefault="008441E3" w:rsidP="008441E3">
      <w:pPr>
        <w:spacing w:after="0"/>
        <w:rPr>
          <w:rFonts w:ascii="Times New Roman" w:hAnsi="Times New Roman"/>
          <w:sz w:val="24"/>
          <w:szCs w:val="24"/>
        </w:rPr>
      </w:pPr>
    </w:p>
    <w:p w:rsidR="008441E3" w:rsidRDefault="008441E3" w:rsidP="00844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/>
          <w:i/>
          <w:sz w:val="24"/>
          <w:szCs w:val="24"/>
        </w:rPr>
        <w:t>Predmeti:</w:t>
      </w:r>
      <w:r w:rsidRPr="008441E3">
        <w:rPr>
          <w:rFonts w:ascii="Times New Roman" w:hAnsi="Times New Roman"/>
          <w:sz w:val="24"/>
          <w:szCs w:val="24"/>
        </w:rPr>
        <w:t xml:space="preserve"> „Tehnička dokumentacija i CAD“, „Osnove mjerenja i obrade podataka“, „Inžinjerska termodinamika“, „Pneumatika i hidraulika“, „Pumpe,kompresori i ventilatori“, i „Proizvodna mjerna tehnika“</w:t>
      </w:r>
    </w:p>
    <w:p w:rsidR="001022E6" w:rsidRDefault="001022E6" w:rsidP="00315D51">
      <w:pPr>
        <w:spacing w:after="0" w:line="240" w:lineRule="auto"/>
        <w:ind w:left="2016" w:hanging="2016"/>
        <w:jc w:val="both"/>
        <w:rPr>
          <w:rFonts w:ascii="Times New Roman" w:hAnsi="Times New Roman"/>
          <w:sz w:val="24"/>
          <w:szCs w:val="24"/>
        </w:rPr>
      </w:pPr>
    </w:p>
    <w:p w:rsidR="001022E6" w:rsidRDefault="001022E6" w:rsidP="00315D51">
      <w:pPr>
        <w:spacing w:after="0" w:line="240" w:lineRule="auto"/>
        <w:ind w:left="2016" w:hanging="2016"/>
        <w:jc w:val="both"/>
        <w:rPr>
          <w:rFonts w:ascii="Times New Roman" w:hAnsi="Times New Roman"/>
          <w:sz w:val="24"/>
          <w:szCs w:val="24"/>
        </w:rPr>
      </w:pPr>
    </w:p>
    <w:p w:rsidR="001022E6" w:rsidRPr="001022E6" w:rsidRDefault="008441E3" w:rsidP="00315D51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PRAVNI </w:t>
      </w:r>
      <w:r w:rsidR="001022E6" w:rsidRPr="001022E6">
        <w:rPr>
          <w:rFonts w:ascii="Times New Roman" w:hAnsi="Times New Roman"/>
          <w:b/>
          <w:sz w:val="24"/>
          <w:szCs w:val="24"/>
        </w:rPr>
        <w:t>FAKULTET TRAVNIK U TRAVNIKU</w:t>
      </w:r>
    </w:p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1E3" w:rsidRPr="00893874" w:rsidRDefault="008441E3" w:rsidP="008441E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 naučnonastavno zvanje Vanredni(reizbor)/Redovni(izbor) profesor  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 zasnivanja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8441E3" w:rsidRPr="008441E3" w:rsidRDefault="008441E3" w:rsidP="008441E3">
      <w:pPr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8441E3">
        <w:rPr>
          <w:rFonts w:ascii="Times New Roman" w:hAnsi="Times New Roman"/>
          <w:i/>
          <w:sz w:val="24"/>
          <w:szCs w:val="24"/>
          <w:lang w:val="hr-HR"/>
        </w:rPr>
        <w:t>že naučne oblasti:</w:t>
      </w:r>
      <w:r w:rsidRPr="008441E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„Građansko pravo“</w:t>
      </w:r>
    </w:p>
    <w:p w:rsidR="008441E3" w:rsidRDefault="008441E3" w:rsidP="008441E3">
      <w:pPr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/>
          <w:i/>
          <w:sz w:val="24"/>
          <w:szCs w:val="24"/>
        </w:rPr>
        <w:t>Predmeti</w:t>
      </w:r>
      <w:r w:rsidRPr="008441E3">
        <w:rPr>
          <w:rFonts w:ascii="Times New Roman" w:hAnsi="Times New Roman"/>
          <w:i/>
          <w:sz w:val="24"/>
          <w:szCs w:val="24"/>
        </w:rPr>
        <w:t>:</w:t>
      </w:r>
      <w:r w:rsidRPr="008441E3">
        <w:rPr>
          <w:rFonts w:ascii="Times New Roman" w:hAnsi="Times New Roman"/>
          <w:sz w:val="24"/>
          <w:szCs w:val="24"/>
        </w:rPr>
        <w:t xml:space="preserve"> „Principi i organizacija EU“, „Pravo EU“, „Ekonomski sistemi i politika“, „Socijalno pravo“, i „Radno pravo“</w:t>
      </w:r>
    </w:p>
    <w:p w:rsidR="008441E3" w:rsidRDefault="008441E3" w:rsidP="008441E3">
      <w:pPr>
        <w:rPr>
          <w:rFonts w:ascii="Times New Roman" w:hAnsi="Times New Roman"/>
          <w:sz w:val="24"/>
          <w:szCs w:val="24"/>
        </w:rPr>
      </w:pPr>
    </w:p>
    <w:p w:rsidR="008441E3" w:rsidRDefault="008441E3" w:rsidP="008441E3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1E3">
        <w:rPr>
          <w:rFonts w:ascii="Times New Roman" w:hAnsi="Times New Roman"/>
          <w:b/>
          <w:sz w:val="24"/>
          <w:szCs w:val="24"/>
        </w:rPr>
        <w:t xml:space="preserve">SAOBRAĆAJNI </w:t>
      </w:r>
      <w:r w:rsidRPr="008441E3">
        <w:rPr>
          <w:rFonts w:ascii="Times New Roman" w:hAnsi="Times New Roman"/>
          <w:b/>
          <w:sz w:val="24"/>
          <w:szCs w:val="24"/>
        </w:rPr>
        <w:t>FAKULTET</w:t>
      </w:r>
      <w:r w:rsidRPr="001022E6">
        <w:rPr>
          <w:rFonts w:ascii="Times New Roman" w:hAnsi="Times New Roman"/>
          <w:b/>
          <w:sz w:val="24"/>
          <w:szCs w:val="24"/>
        </w:rPr>
        <w:t xml:space="preserve"> TRAVNIK U TRAVNIKU</w:t>
      </w:r>
    </w:p>
    <w:p w:rsidR="008441E3" w:rsidRPr="008441E3" w:rsidRDefault="008441E3" w:rsidP="008441E3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1E3" w:rsidRDefault="008441E3" w:rsidP="008441E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 naučnonastavno zvanje Vanredni(reizbor)/Redovni(izbor) profesor  (bez zasnivanja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8441E3" w:rsidRPr="008441E3" w:rsidRDefault="008441E3" w:rsidP="008441E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U</w:t>
      </w:r>
      <w:r w:rsidRPr="008441E3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že naučne oblasti:</w:t>
      </w:r>
      <w:r w:rsidRPr="008441E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8441E3">
        <w:rPr>
          <w:rFonts w:ascii="Times New Roman" w:hAnsi="Times New Roman"/>
          <w:color w:val="000000" w:themeColor="text1"/>
          <w:sz w:val="24"/>
          <w:szCs w:val="24"/>
        </w:rPr>
        <w:t>„Tehnika,  tehnologija i infrastruktura zračnog saobraćaja“</w:t>
      </w:r>
    </w:p>
    <w:p w:rsidR="008441E3" w:rsidRDefault="008441E3" w:rsidP="008441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</w:rPr>
        <w:t>Predmeti</w:t>
      </w:r>
      <w:r w:rsidRPr="008441E3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8441E3">
        <w:rPr>
          <w:rFonts w:ascii="Times New Roman" w:hAnsi="Times New Roman"/>
          <w:color w:val="000000" w:themeColor="text1"/>
          <w:sz w:val="24"/>
          <w:szCs w:val="24"/>
        </w:rPr>
        <w:t xml:space="preserve"> „Upravljanje zračnim saobraćajem I“, „Upravljanje zračnim saobraćajem II“, „Operativne procedure i postupci (PANS OPS)“</w:t>
      </w:r>
    </w:p>
    <w:p w:rsidR="008441E3" w:rsidRDefault="008441E3" w:rsidP="008441E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Nastavnik u naučnonastavno zvanje Vanredni(reizbor)/Redovni(izbor) profesor  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 zasnivanjem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8441E3" w:rsidRPr="008441E3" w:rsidRDefault="008441E3" w:rsidP="008441E3">
      <w:pPr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Uže naučne oblasti:</w:t>
      </w:r>
      <w:r w:rsidRPr="008441E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„Tehnologija i organizacija upravljanja saobraćajno-transportnim sistemima“</w:t>
      </w:r>
    </w:p>
    <w:p w:rsidR="008441E3" w:rsidRPr="008441E3" w:rsidRDefault="008441E3" w:rsidP="008441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</w:rPr>
        <w:t>Predmeti:</w:t>
      </w:r>
      <w:r w:rsidRPr="00844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„Inteligentni transportni sistemi“, „Logistika u saobraćaju“, „Poslovna logistika u saobraćaju“, i „Teorija saobraćajnog toka“</w:t>
      </w:r>
    </w:p>
    <w:p w:rsidR="008441E3" w:rsidRPr="008441E3" w:rsidRDefault="008441E3" w:rsidP="008441E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u naučnonastavno zvanje Vanredni(reizbor)/Redovni(izbor) profesor  (sa </w:t>
      </w:r>
      <w:r w:rsidRPr="008441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zasnivanjem radnog odnosa)</w:t>
      </w:r>
    </w:p>
    <w:p w:rsidR="008441E3" w:rsidRPr="008441E3" w:rsidRDefault="008441E3" w:rsidP="008441E3">
      <w:pPr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Uže naučne oblasti:</w:t>
      </w:r>
      <w:r w:rsidRPr="008441E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„Sigurnost u saobraćaju“</w:t>
      </w:r>
    </w:p>
    <w:p w:rsidR="008441E3" w:rsidRPr="008441E3" w:rsidRDefault="008441E3" w:rsidP="008441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</w:rPr>
        <w:t>Predmeti:</w:t>
      </w:r>
      <w:r w:rsidRPr="00844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„Saobraćajno inžinjerstvo“, „Planiranje saobraćaja i saobraćajnica“, „Planiranje u saobraćaju“ i „Urbanizam i saobraćaj“</w:t>
      </w:r>
    </w:p>
    <w:p w:rsidR="008441E3" w:rsidRPr="008441E3" w:rsidRDefault="008441E3" w:rsidP="008441E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u naučnonastavno zvanje Vanredni(reizbor)/Redovni(izbor) profesor  (sa </w:t>
      </w:r>
      <w:r w:rsidRPr="008441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zasnivanjem radnog odnosa)</w:t>
      </w:r>
    </w:p>
    <w:p w:rsidR="008441E3" w:rsidRPr="008441E3" w:rsidRDefault="008441E3" w:rsidP="008441E3">
      <w:pPr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Uže naučne oblasti:</w:t>
      </w:r>
      <w:r w:rsidRPr="008441E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„Tehnologija i organizacija upravljanja saobraćajno-transportnim sistemima“</w:t>
      </w:r>
    </w:p>
    <w:p w:rsidR="008441E3" w:rsidRPr="009B5E91" w:rsidRDefault="008441E3" w:rsidP="009B5E9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</w:rPr>
        <w:t>Predmeti:</w:t>
      </w:r>
      <w:r w:rsidRPr="00844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„Infrastruktura cestovnog saobraćaja“ i „Špeditersko poslovanje“</w:t>
      </w:r>
    </w:p>
    <w:p w:rsidR="008441E3" w:rsidRPr="008441E3" w:rsidRDefault="008441E3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165FB0" w:rsidP="00E62CA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9B5E91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9B5E9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FF5693">
        <w:rPr>
          <w:rFonts w:ascii="Times New Roman" w:eastAsia="Times New Roman" w:hAnsi="Times New Roman" w:cs="Times New Roman"/>
          <w:sz w:val="24"/>
          <w:szCs w:val="24"/>
          <w:lang w:val="en-US"/>
        </w:rPr>
        <w:t>.2024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</w:t>
      </w:r>
      <w:r w:rsidR="00FF5693">
        <w:rPr>
          <w:rFonts w:ascii="Times New Roman" w:eastAsia="Times New Roman" w:hAnsi="Times New Roman" w:cs="Times New Roman"/>
          <w:sz w:val="24"/>
          <w:szCs w:val="24"/>
        </w:rPr>
        <w:t>09 682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5693">
        <w:rPr>
          <w:rFonts w:ascii="Times New Roman" w:eastAsia="Times New Roman" w:hAnsi="Times New Roman" w:cs="Times New Roman"/>
          <w:sz w:val="24"/>
          <w:szCs w:val="24"/>
        </w:rPr>
        <w:t xml:space="preserve"> 00 387 30 509 678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0F6244"/>
    <w:rsid w:val="001022E6"/>
    <w:rsid w:val="001039E2"/>
    <w:rsid w:val="0010594D"/>
    <w:rsid w:val="00120BD2"/>
    <w:rsid w:val="00124451"/>
    <w:rsid w:val="00126A35"/>
    <w:rsid w:val="00136379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15D51"/>
    <w:rsid w:val="00361BE9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B2997"/>
    <w:rsid w:val="005C722A"/>
    <w:rsid w:val="005C7856"/>
    <w:rsid w:val="00673DDD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B029F"/>
    <w:rsid w:val="007D5E43"/>
    <w:rsid w:val="007E1857"/>
    <w:rsid w:val="007E21B3"/>
    <w:rsid w:val="007E5ACD"/>
    <w:rsid w:val="008441E3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B5E91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D8F9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84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29</cp:revision>
  <cp:lastPrinted>2020-07-27T11:44:00Z</cp:lastPrinted>
  <dcterms:created xsi:type="dcterms:W3CDTF">2020-07-27T07:19:00Z</dcterms:created>
  <dcterms:modified xsi:type="dcterms:W3CDTF">2024-04-12T12:31:00Z</dcterms:modified>
</cp:coreProperties>
</file>